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94D0" w14:textId="765C5359" w:rsidR="005E3360" w:rsidRPr="005E3360" w:rsidRDefault="00D05F64" w:rsidP="00765F57">
      <w:pPr>
        <w:jc w:val="center"/>
        <w:rPr>
          <w:rFonts w:ascii="Calibri" w:hAnsi="Calibri" w:cs="Calibri"/>
          <w:noProof/>
          <w:color w:val="000000" w:themeColor="text1"/>
          <w:sz w:val="23"/>
          <w:szCs w:val="23"/>
        </w:rPr>
      </w:pPr>
      <w:r>
        <w:rPr>
          <w:rFonts w:ascii="Calibri" w:hAnsi="Calibri" w:cs="Calibri"/>
          <w:noProof/>
          <w:color w:val="000000" w:themeColor="text1"/>
          <w:sz w:val="23"/>
          <w:szCs w:val="23"/>
        </w:rPr>
        <w:drawing>
          <wp:inline distT="0" distB="0" distL="0" distR="0" wp14:anchorId="4EF6645C" wp14:editId="5D74EDF8">
            <wp:extent cx="1778924" cy="1778924"/>
            <wp:effectExtent l="0" t="0" r="0" b="0"/>
            <wp:docPr id="1852587715" name="Picture 1" descr="A white circle with purple ribbo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7910" name="Picture 1" descr="A white circle with purple ribbon and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6147" cy="183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A594A" w14:textId="44D98E0C" w:rsidR="0083121A" w:rsidRPr="005E3360" w:rsidRDefault="0083121A" w:rsidP="00B93F5D">
      <w:pPr>
        <w:spacing w:before="100" w:beforeAutospacing="1" w:after="0"/>
        <w:ind w:right="90"/>
        <w:jc w:val="center"/>
        <w:rPr>
          <w:rFonts w:ascii="Calibri" w:eastAsia="Times New Roman" w:hAnsi="Calibri" w:cs="Calibri"/>
          <w:b/>
          <w:bCs/>
          <w:smallCaps/>
          <w:sz w:val="36"/>
          <w:szCs w:val="36"/>
        </w:rPr>
      </w:pPr>
      <w:r w:rsidRPr="005E3360">
        <w:rPr>
          <w:rFonts w:ascii="Calibri" w:eastAsia="Times New Roman" w:hAnsi="Calibri" w:cs="Calibri"/>
          <w:b/>
          <w:bCs/>
          <w:smallCaps/>
          <w:sz w:val="36"/>
          <w:szCs w:val="36"/>
        </w:rPr>
        <w:t>National Clean</w:t>
      </w:r>
      <w:r w:rsidR="008A7424" w:rsidRPr="005E3360">
        <w:rPr>
          <w:rFonts w:ascii="Calibri" w:eastAsia="Times New Roman" w:hAnsi="Calibri" w:cs="Calibri"/>
          <w:b/>
          <w:bCs/>
          <w:smallCaps/>
          <w:sz w:val="36"/>
          <w:szCs w:val="36"/>
        </w:rPr>
        <w:t>ing for a</w:t>
      </w:r>
      <w:r w:rsidR="00CF4D4E" w:rsidRPr="005E3360">
        <w:rPr>
          <w:rFonts w:ascii="Calibri" w:eastAsia="Times New Roman" w:hAnsi="Calibri" w:cs="Calibri"/>
          <w:b/>
          <w:bCs/>
          <w:smallCaps/>
          <w:sz w:val="36"/>
          <w:szCs w:val="36"/>
        </w:rPr>
        <w:t xml:space="preserve"> Reason </w:t>
      </w:r>
      <w:r w:rsidR="00070F80" w:rsidRPr="005E3360">
        <w:rPr>
          <w:rFonts w:ascii="Calibri" w:eastAsia="Times New Roman" w:hAnsi="Calibri" w:cs="Calibri"/>
          <w:b/>
          <w:bCs/>
          <w:smallCaps/>
          <w:sz w:val="36"/>
          <w:szCs w:val="36"/>
        </w:rPr>
        <w:t>Month</w:t>
      </w:r>
      <w:r w:rsidR="001A0444" w:rsidRPr="005E3360">
        <w:rPr>
          <w:rFonts w:ascii="Calibri" w:eastAsia="Times New Roman" w:hAnsi="Calibri" w:cs="Calibri"/>
          <w:b/>
          <w:bCs/>
          <w:smallCaps/>
          <w:sz w:val="36"/>
          <w:szCs w:val="36"/>
        </w:rPr>
        <w:t xml:space="preserve">, </w:t>
      </w:r>
      <w:r w:rsidR="001A0444" w:rsidRPr="00D05F64">
        <w:rPr>
          <w:rFonts w:ascii="Calibri" w:eastAsia="Times New Roman" w:hAnsi="Calibri" w:cs="Calibri"/>
          <w:b/>
          <w:bCs/>
          <w:smallCaps/>
          <w:sz w:val="36"/>
          <w:szCs w:val="36"/>
        </w:rPr>
        <w:t>April</w:t>
      </w:r>
      <w:r w:rsidR="005E3360" w:rsidRPr="00D05F64">
        <w:rPr>
          <w:rFonts w:ascii="Calibri" w:eastAsia="Times New Roman" w:hAnsi="Calibri" w:cs="Calibri"/>
          <w:b/>
          <w:bCs/>
          <w:smallCaps/>
          <w:sz w:val="36"/>
          <w:szCs w:val="36"/>
        </w:rPr>
        <w:t xml:space="preserve"> </w:t>
      </w:r>
      <w:r w:rsidR="001A0444" w:rsidRPr="00D05F64">
        <w:rPr>
          <w:rFonts w:ascii="Calibri" w:eastAsia="Times New Roman" w:hAnsi="Calibri" w:cs="Calibri"/>
          <w:b/>
          <w:bCs/>
          <w:smallCaps/>
          <w:sz w:val="36"/>
          <w:szCs w:val="36"/>
        </w:rPr>
        <w:t>1-30</w:t>
      </w:r>
      <w:r w:rsidR="00765F57" w:rsidRPr="00D05F64">
        <w:rPr>
          <w:rFonts w:ascii="Calibri" w:eastAsia="Times New Roman" w:hAnsi="Calibri" w:cs="Calibri"/>
          <w:b/>
          <w:bCs/>
          <w:smallCaps/>
          <w:sz w:val="36"/>
          <w:szCs w:val="36"/>
        </w:rPr>
        <w:t>, 2026</w:t>
      </w:r>
    </w:p>
    <w:p w14:paraId="073026DB" w14:textId="6CE05E33" w:rsidR="00910FFE" w:rsidRPr="005E3360" w:rsidRDefault="00910FFE" w:rsidP="00B93F5D">
      <w:pPr>
        <w:spacing w:before="100" w:beforeAutospacing="1" w:after="100" w:afterAutospacing="1" w:line="240" w:lineRule="auto"/>
        <w:ind w:right="90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</w:rPr>
      </w:pPr>
      <w:r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 xml:space="preserve">How </w:t>
      </w:r>
      <w:r w:rsidR="00E85968"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>T</w:t>
      </w:r>
      <w:r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 xml:space="preserve">o Request a Proclamation </w:t>
      </w:r>
      <w:r w:rsidR="00765F57"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>from</w:t>
      </w:r>
      <w:r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 xml:space="preserve"> the </w:t>
      </w:r>
      <w:r w:rsidR="001A0444"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 xml:space="preserve">Governor or </w:t>
      </w:r>
      <w:r w:rsidR="00280F79" w:rsidRPr="005E3360">
        <w:rPr>
          <w:rFonts w:ascii="Calibri" w:eastAsia="Times New Roman" w:hAnsi="Calibri" w:cs="Calibri"/>
          <w:b/>
          <w:bCs/>
          <w:kern w:val="36"/>
          <w:sz w:val="28"/>
          <w:szCs w:val="28"/>
        </w:rPr>
        <w:t>Mayor</w:t>
      </w:r>
    </w:p>
    <w:p w14:paraId="6FD7777F" w14:textId="77777777" w:rsidR="00253058" w:rsidRPr="00FC336C" w:rsidRDefault="00253058" w:rsidP="00253058">
      <w:pPr>
        <w:spacing w:before="100" w:beforeAutospacing="1" w:after="100" w:afterAutospacing="1" w:line="240" w:lineRule="auto"/>
        <w:ind w:right="90"/>
        <w:rPr>
          <w:rFonts w:ascii="Calibri" w:hAnsi="Calibri" w:cs="Calibri"/>
          <w:sz w:val="24"/>
          <w:szCs w:val="24"/>
        </w:rPr>
      </w:pPr>
      <w:r w:rsidRPr="00FC336C">
        <w:rPr>
          <w:rFonts w:ascii="Calibri" w:hAnsi="Calibri" w:cs="Calibri"/>
          <w:b/>
          <w:sz w:val="24"/>
          <w:szCs w:val="24"/>
        </w:rPr>
        <w:t>Start the process now</w:t>
      </w:r>
      <w:r w:rsidRPr="00FC336C">
        <w:rPr>
          <w:rFonts w:ascii="Calibri" w:hAnsi="Calibri" w:cs="Calibri"/>
          <w:sz w:val="24"/>
          <w:szCs w:val="24"/>
        </w:rPr>
        <w:t>, as the wheels of government often turn slowly. Proclamation procedures can vary by city or state, but in most cases, the steps are:</w:t>
      </w:r>
    </w:p>
    <w:p w14:paraId="3810260B" w14:textId="77777777" w:rsidR="00253058" w:rsidRPr="00FC336C" w:rsidRDefault="00253058" w:rsidP="00FC336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sz w:val="24"/>
          <w:szCs w:val="24"/>
        </w:rPr>
      </w:pPr>
      <w:r w:rsidRPr="00FC336C">
        <w:rPr>
          <w:rFonts w:ascii="Calibri" w:eastAsia="Times New Roman" w:hAnsi="Calibri" w:cs="Calibri"/>
          <w:sz w:val="24"/>
          <w:szCs w:val="24"/>
        </w:rPr>
        <w:t>Locate the appropriate city or state government website.</w:t>
      </w:r>
    </w:p>
    <w:p w14:paraId="0A70FB05" w14:textId="716D9220" w:rsidR="00FC336C" w:rsidRPr="00765F57" w:rsidRDefault="00253058" w:rsidP="00765F57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sz w:val="24"/>
          <w:szCs w:val="24"/>
        </w:rPr>
      </w:pPr>
      <w:r w:rsidRPr="00FC336C">
        <w:rPr>
          <w:rFonts w:ascii="Calibri" w:eastAsia="Times New Roman" w:hAnsi="Calibri" w:cs="Calibri"/>
          <w:sz w:val="24"/>
          <w:szCs w:val="24"/>
        </w:rPr>
        <w:t xml:space="preserve">Find a tab called “Governor's Page” or “Mayor’s Page.” </w:t>
      </w:r>
      <w:r w:rsidRPr="00765F57">
        <w:rPr>
          <w:rFonts w:ascii="Calibri" w:eastAsia="Times New Roman" w:hAnsi="Calibri" w:cs="Calibri"/>
          <w:sz w:val="24"/>
          <w:szCs w:val="24"/>
        </w:rPr>
        <w:t xml:space="preserve">Also look for “Ceremonial” or “Forms” down the side or across the top. If you do not see any of these, use the site's Search feature with the word “proclamation.” </w:t>
      </w:r>
    </w:p>
    <w:p w14:paraId="17F45D67" w14:textId="766DCC70" w:rsidR="00FC336C" w:rsidRPr="00765F57" w:rsidRDefault="00253058" w:rsidP="00FC336C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b/>
          <w:bCs/>
          <w:sz w:val="24"/>
          <w:szCs w:val="24"/>
        </w:rPr>
      </w:pPr>
      <w:r w:rsidRPr="00FC336C">
        <w:rPr>
          <w:rFonts w:ascii="Calibri" w:hAnsi="Calibri" w:cs="Calibri"/>
          <w:sz w:val="24"/>
          <w:szCs w:val="24"/>
        </w:rPr>
        <w:t>If a form is required</w:t>
      </w:r>
      <w:r w:rsidRPr="00765F57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765F57">
        <w:rPr>
          <w:rStyle w:val="Strong"/>
          <w:rFonts w:ascii="Calibri" w:hAnsi="Calibri" w:cs="Calibri"/>
          <w:b w:val="0"/>
          <w:bCs w:val="0"/>
          <w:sz w:val="24"/>
          <w:szCs w:val="24"/>
        </w:rPr>
        <w:t xml:space="preserve">copy the information from the attached cover letter and proclamation template </w:t>
      </w:r>
      <w:r w:rsidR="00FC336C" w:rsidRPr="00765F57">
        <w:rPr>
          <w:rStyle w:val="Strong"/>
          <w:rFonts w:ascii="Calibri" w:hAnsi="Calibri" w:cs="Calibri"/>
          <w:b w:val="0"/>
          <w:bCs w:val="0"/>
          <w:sz w:val="24"/>
          <w:szCs w:val="24"/>
        </w:rPr>
        <w:t xml:space="preserve">below </w:t>
      </w:r>
      <w:r w:rsidRPr="00765F57">
        <w:rPr>
          <w:rStyle w:val="Strong"/>
          <w:rFonts w:ascii="Calibri" w:hAnsi="Calibri" w:cs="Calibri"/>
          <w:b w:val="0"/>
          <w:bCs w:val="0"/>
          <w:sz w:val="24"/>
          <w:szCs w:val="24"/>
        </w:rPr>
        <w:t>into the form and submit it</w:t>
      </w:r>
      <w:r w:rsidRPr="00765F57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5E9044D8" w14:textId="17B50E5A" w:rsidR="00253058" w:rsidRPr="00FC336C" w:rsidRDefault="00253058" w:rsidP="00FC336C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sz w:val="24"/>
          <w:szCs w:val="24"/>
        </w:rPr>
      </w:pPr>
      <w:r w:rsidRPr="00765F57">
        <w:rPr>
          <w:rFonts w:ascii="Calibri" w:eastAsia="Times New Roman" w:hAnsi="Calibri" w:cs="Calibri"/>
          <w:sz w:val="24"/>
          <w:szCs w:val="24"/>
        </w:rPr>
        <w:t>Another option is to email or mail the attached cover letter and proclamation template to the governor</w:t>
      </w:r>
      <w:r w:rsidRPr="00FC336C">
        <w:rPr>
          <w:rFonts w:ascii="Calibri" w:eastAsia="Times New Roman" w:hAnsi="Calibri" w:cs="Calibri"/>
          <w:sz w:val="24"/>
          <w:szCs w:val="24"/>
        </w:rPr>
        <w:t xml:space="preserve"> or mayor’s office. Most will use this proclamation as it stands.    </w:t>
      </w:r>
    </w:p>
    <w:p w14:paraId="5FADEBEE" w14:textId="77777777" w:rsidR="00253058" w:rsidRPr="00FC336C" w:rsidRDefault="00253058" w:rsidP="00FC336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sz w:val="24"/>
          <w:szCs w:val="24"/>
        </w:rPr>
      </w:pPr>
      <w:r w:rsidRPr="00FC336C">
        <w:rPr>
          <w:rFonts w:ascii="Calibri" w:eastAsia="Times New Roman" w:hAnsi="Calibri" w:cs="Calibri"/>
          <w:sz w:val="24"/>
          <w:szCs w:val="24"/>
        </w:rPr>
        <w:t>Follow up with an email or phone call—just to be sure your request for a proclamation has arrived.</w:t>
      </w:r>
    </w:p>
    <w:p w14:paraId="2E410505" w14:textId="465B3A80" w:rsidR="00253058" w:rsidRPr="00FC336C" w:rsidRDefault="00253058" w:rsidP="00FC336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sz w:val="24"/>
          <w:szCs w:val="24"/>
        </w:rPr>
      </w:pPr>
      <w:r w:rsidRPr="00FC336C">
        <w:rPr>
          <w:rFonts w:ascii="Calibri" w:eastAsia="Times New Roman" w:hAnsi="Calibri" w:cs="Calibri"/>
          <w:sz w:val="24"/>
          <w:szCs w:val="24"/>
        </w:rPr>
        <w:t xml:space="preserve">When you have </w:t>
      </w:r>
      <w:proofErr w:type="gramStart"/>
      <w:r w:rsidRPr="00FC336C">
        <w:rPr>
          <w:rFonts w:ascii="Calibri" w:eastAsia="Times New Roman" w:hAnsi="Calibri" w:cs="Calibri"/>
          <w:sz w:val="24"/>
          <w:szCs w:val="24"/>
        </w:rPr>
        <w:t>confirmation</w:t>
      </w:r>
      <w:proofErr w:type="gramEnd"/>
      <w:r w:rsidRPr="00FC336C">
        <w:rPr>
          <w:rFonts w:ascii="Calibri" w:eastAsia="Times New Roman" w:hAnsi="Calibri" w:cs="Calibri"/>
          <w:sz w:val="24"/>
          <w:szCs w:val="24"/>
        </w:rPr>
        <w:t xml:space="preserve"> the proclamation has been signed, contact local media to suggest a news item, interview, or photo with the mayor or governor.</w:t>
      </w:r>
    </w:p>
    <w:p w14:paraId="0F6A5873" w14:textId="77777777" w:rsidR="00253058" w:rsidRPr="00FC336C" w:rsidRDefault="00253058" w:rsidP="00FC336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right="90"/>
        <w:rPr>
          <w:rFonts w:ascii="Calibri" w:eastAsia="Times New Roman" w:hAnsi="Calibri" w:cs="Calibri"/>
          <w:sz w:val="24"/>
          <w:szCs w:val="24"/>
        </w:rPr>
      </w:pPr>
      <w:r w:rsidRPr="00FC336C">
        <w:rPr>
          <w:rFonts w:ascii="Calibri" w:eastAsia="Times New Roman" w:hAnsi="Calibri" w:cs="Calibri"/>
          <w:sz w:val="24"/>
          <w:szCs w:val="24"/>
        </w:rPr>
        <w:t xml:space="preserve">Once received, email a copy of the signed proclamation and any media coverage or photos </w:t>
      </w:r>
      <w:r w:rsidRPr="00FC336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to </w:t>
      </w:r>
      <w:hyperlink r:id="rId6" w:history="1">
        <w:r w:rsidRPr="00FC336C">
          <w:rPr>
            <w:rStyle w:val="Hyperlink"/>
            <w:rFonts w:ascii="Calibri" w:eastAsia="Times New Roman" w:hAnsi="Calibri" w:cs="Calibri"/>
            <w:sz w:val="24"/>
            <w:szCs w:val="24"/>
          </w:rPr>
          <w:t>lucy@cleaningforareason.org</w:t>
        </w:r>
      </w:hyperlink>
      <w:r w:rsidRPr="00FC336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1C9D28BB" w14:textId="4AB4274B" w:rsidR="001A0444" w:rsidRPr="00D05F64" w:rsidRDefault="00070F80" w:rsidP="00D05F64">
      <w:pPr>
        <w:jc w:val="center"/>
        <w:rPr>
          <w:rFonts w:ascii="Calibri" w:hAnsi="Calibri" w:cs="Calibri"/>
          <w:noProof/>
          <w:color w:val="C00000"/>
          <w:sz w:val="23"/>
          <w:szCs w:val="23"/>
        </w:rPr>
      </w:pPr>
      <w:r w:rsidRPr="00FC336C">
        <w:rPr>
          <w:rFonts w:ascii="Calibri" w:eastAsia="Times New Roman" w:hAnsi="Calibri" w:cs="Calibri"/>
          <w:b/>
          <w:bCs/>
          <w:smallCaps/>
          <w:sz w:val="24"/>
          <w:szCs w:val="24"/>
        </w:rPr>
        <w:br w:type="page"/>
      </w:r>
      <w:r w:rsidR="00765F57">
        <w:rPr>
          <w:rFonts w:ascii="Calibri" w:hAnsi="Calibri" w:cs="Calibri"/>
          <w:noProof/>
          <w:color w:val="000000" w:themeColor="text1"/>
          <w:sz w:val="23"/>
          <w:szCs w:val="23"/>
        </w:rPr>
        <w:lastRenderedPageBreak/>
        <w:drawing>
          <wp:inline distT="0" distB="0" distL="0" distR="0" wp14:anchorId="67E16180" wp14:editId="3A5E3215">
            <wp:extent cx="1778924" cy="1778924"/>
            <wp:effectExtent l="0" t="0" r="0" b="0"/>
            <wp:docPr id="1339946638" name="Picture 1" descr="A white circle with purple ribbo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27910" name="Picture 1" descr="A white circle with purple ribbon and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6147" cy="183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F218F" w14:textId="34530B33" w:rsidR="001A0444" w:rsidRPr="005E3360" w:rsidRDefault="001A0444" w:rsidP="001A0444">
      <w:pPr>
        <w:rPr>
          <w:rFonts w:ascii="Calibri" w:hAnsi="Calibri" w:cs="Calibri"/>
          <w:color w:val="000000" w:themeColor="text1"/>
        </w:rPr>
      </w:pPr>
      <w:r w:rsidRPr="005E3360">
        <w:rPr>
          <w:rFonts w:ascii="Calibri" w:hAnsi="Calibri" w:cs="Calibri"/>
          <w:color w:val="000000" w:themeColor="text1"/>
          <w:sz w:val="23"/>
          <w:szCs w:val="23"/>
        </w:rPr>
        <w:t>&lt;Date&gt;</w:t>
      </w:r>
    </w:p>
    <w:p w14:paraId="54176070" w14:textId="77777777" w:rsidR="001A0444" w:rsidRPr="005E3360" w:rsidRDefault="001A0444" w:rsidP="001A0444">
      <w:pPr>
        <w:rPr>
          <w:rFonts w:ascii="Calibri" w:hAnsi="Calibri" w:cs="Calibri"/>
          <w:color w:val="000000" w:themeColor="text1"/>
        </w:rPr>
      </w:pPr>
      <w:r w:rsidRPr="005E3360">
        <w:rPr>
          <w:rFonts w:ascii="Calibri" w:hAnsi="Calibri" w:cs="Calibri"/>
          <w:color w:val="000000" w:themeColor="text1"/>
        </w:rPr>
        <w:t>&lt;Governor or Mayor First Name Last Name&gt;</w:t>
      </w:r>
    </w:p>
    <w:p w14:paraId="42175321" w14:textId="70E16889" w:rsidR="001A0444" w:rsidRPr="005E3360" w:rsidRDefault="001A0444" w:rsidP="001A0444">
      <w:pPr>
        <w:rPr>
          <w:rFonts w:ascii="Calibri" w:hAnsi="Calibri" w:cs="Calibri"/>
          <w:color w:val="000000" w:themeColor="text1"/>
        </w:rPr>
      </w:pPr>
      <w:r w:rsidRPr="005E3360">
        <w:rPr>
          <w:rFonts w:ascii="Calibri" w:hAnsi="Calibri" w:cs="Calibri"/>
          <w:color w:val="000000" w:themeColor="text1"/>
        </w:rPr>
        <w:t>&lt;City, State&gt;</w:t>
      </w:r>
    </w:p>
    <w:p w14:paraId="13DCFE5F" w14:textId="77777777" w:rsidR="001A0444" w:rsidRPr="005E3360" w:rsidRDefault="001A0444" w:rsidP="001A0444">
      <w:pPr>
        <w:rPr>
          <w:rFonts w:ascii="Calibri" w:hAnsi="Calibri" w:cs="Calibri"/>
          <w:color w:val="000000" w:themeColor="text1"/>
        </w:rPr>
      </w:pPr>
      <w:r w:rsidRPr="005E3360">
        <w:rPr>
          <w:rFonts w:ascii="Calibri" w:hAnsi="Calibri" w:cs="Calibri"/>
          <w:color w:val="000000" w:themeColor="text1"/>
        </w:rPr>
        <w:t>Dear &lt;Governor or Mayor First Name Last Name&gt;.</w:t>
      </w:r>
    </w:p>
    <w:p w14:paraId="20172CC6" w14:textId="6FFD9203" w:rsidR="001A0444" w:rsidRPr="005E3360" w:rsidRDefault="001A0444" w:rsidP="001A0444">
      <w:pPr>
        <w:pStyle w:val="NormalWeb"/>
        <w:rPr>
          <w:rFonts w:ascii="Calibri" w:hAnsi="Calibri" w:cs="Calibri"/>
        </w:rPr>
      </w:pPr>
      <w:r w:rsidRPr="005E3360">
        <w:rPr>
          <w:rFonts w:ascii="Calibri" w:hAnsi="Calibri" w:cs="Calibri"/>
        </w:rPr>
        <w:t xml:space="preserve">On behalf of &lt;Your Company Name&gt; and in partnership with </w:t>
      </w:r>
      <w:r w:rsidRPr="00D05F64">
        <w:rPr>
          <w:rStyle w:val="Strong"/>
          <w:rFonts w:ascii="Calibri" w:hAnsi="Calibri" w:cs="Calibri"/>
        </w:rPr>
        <w:t>Cleaning for a Reason</w:t>
      </w:r>
      <w:r w:rsidRPr="00D05F64">
        <w:rPr>
          <w:rFonts w:ascii="Calibri" w:hAnsi="Calibri" w:cs="Calibri"/>
        </w:rPr>
        <w:t>,</w:t>
      </w:r>
      <w:r w:rsidR="00765F57" w:rsidRPr="00D05F64">
        <w:rPr>
          <w:rFonts w:ascii="Calibri" w:hAnsi="Calibri" w:cs="Calibri"/>
        </w:rPr>
        <w:t xml:space="preserve"> an ISSA Signature Charity,</w:t>
      </w:r>
      <w:r w:rsidRPr="00D05F64">
        <w:rPr>
          <w:rFonts w:ascii="Calibri" w:hAnsi="Calibri" w:cs="Calibri"/>
        </w:rPr>
        <w:t xml:space="preserve"> I respectfully request a proclamation declaring </w:t>
      </w:r>
      <w:r w:rsidRPr="00D05F64">
        <w:rPr>
          <w:rStyle w:val="Strong"/>
          <w:rFonts w:ascii="Calibri" w:hAnsi="Calibri" w:cs="Calibri"/>
        </w:rPr>
        <w:t>April 1–30</w:t>
      </w:r>
      <w:r w:rsidR="00765F57" w:rsidRPr="00D05F64">
        <w:rPr>
          <w:rStyle w:val="Strong"/>
          <w:rFonts w:ascii="Calibri" w:hAnsi="Calibri" w:cs="Calibri"/>
        </w:rPr>
        <w:t>, 2026</w:t>
      </w:r>
      <w:r w:rsidRPr="00D05F64">
        <w:rPr>
          <w:rStyle w:val="Strong"/>
          <w:rFonts w:ascii="Calibri" w:hAnsi="Calibri" w:cs="Calibri"/>
        </w:rPr>
        <w:t xml:space="preserve"> as National Cleaning for a Reason Month</w:t>
      </w:r>
      <w:r w:rsidRPr="00D05F64">
        <w:rPr>
          <w:rFonts w:ascii="Calibri" w:hAnsi="Calibri" w:cs="Calibri"/>
        </w:rPr>
        <w:t xml:space="preserve">. This month highlights the nonprofit’s vital mission to provide </w:t>
      </w:r>
      <w:r w:rsidRPr="00D05F64">
        <w:rPr>
          <w:rStyle w:val="Strong"/>
          <w:rFonts w:ascii="Calibri" w:hAnsi="Calibri" w:cs="Calibri"/>
        </w:rPr>
        <w:t>free home cleanings to cancer patients</w:t>
      </w:r>
      <w:r w:rsidRPr="00D05F64">
        <w:rPr>
          <w:rFonts w:ascii="Calibri" w:hAnsi="Calibri" w:cs="Calibri"/>
        </w:rPr>
        <w:t xml:space="preserve">, ensuring more families receive essential support while inspiring community members and local businesses to give back through donations, volunteer efforts, or partnerships. A sample proclamation </w:t>
      </w:r>
      <w:r w:rsidRPr="005E3360">
        <w:rPr>
          <w:rFonts w:ascii="Calibri" w:hAnsi="Calibri" w:cs="Calibri"/>
        </w:rPr>
        <w:t>is attached for your convenience.</w:t>
      </w:r>
    </w:p>
    <w:p w14:paraId="4CBC4ADB" w14:textId="77777777" w:rsidR="00D05F64" w:rsidRDefault="00D05F64" w:rsidP="001A044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year, </w:t>
      </w:r>
      <w:r w:rsidRPr="00D05F64">
        <w:rPr>
          <w:rFonts w:ascii="Calibri" w:hAnsi="Calibri" w:cs="Calibri"/>
        </w:rPr>
        <w:t xml:space="preserve">Cleaning for a Reason is celebrating </w:t>
      </w:r>
      <w:r w:rsidRPr="00D05F64">
        <w:rPr>
          <w:rFonts w:ascii="Calibri" w:hAnsi="Calibri" w:cs="Calibri"/>
          <w:b/>
          <w:bCs/>
        </w:rPr>
        <w:t>20 years</w:t>
      </w:r>
      <w:r w:rsidRPr="00D05F64">
        <w:rPr>
          <w:rFonts w:ascii="Calibri" w:hAnsi="Calibri" w:cs="Calibri"/>
        </w:rPr>
        <w:t xml:space="preserve"> of compassion, care, and cleaning homes</w:t>
      </w:r>
      <w:r>
        <w:rPr>
          <w:rFonts w:ascii="Calibri" w:hAnsi="Calibri" w:cs="Calibri"/>
        </w:rPr>
        <w:t xml:space="preserve">. They’ve </w:t>
      </w:r>
      <w:r w:rsidR="001A0444" w:rsidRPr="005E3360">
        <w:rPr>
          <w:rFonts w:ascii="Calibri" w:hAnsi="Calibri" w:cs="Calibri"/>
        </w:rPr>
        <w:t xml:space="preserve">partnered with more than </w:t>
      </w:r>
      <w:r w:rsidR="001A0444" w:rsidRPr="005E3360">
        <w:rPr>
          <w:rStyle w:val="Strong"/>
          <w:rFonts w:ascii="Calibri" w:hAnsi="Calibri" w:cs="Calibri"/>
        </w:rPr>
        <w:t>1,400 cleaning companies across the U.S. and Canada</w:t>
      </w:r>
      <w:r w:rsidR="001A0444" w:rsidRPr="005E3360">
        <w:rPr>
          <w:rFonts w:ascii="Calibri" w:hAnsi="Calibri" w:cs="Calibri"/>
        </w:rPr>
        <w:t>, provid</w:t>
      </w:r>
      <w:r>
        <w:rPr>
          <w:rFonts w:ascii="Calibri" w:hAnsi="Calibri" w:cs="Calibri"/>
        </w:rPr>
        <w:t>ed</w:t>
      </w:r>
      <w:r w:rsidR="001A0444" w:rsidRPr="005E3360">
        <w:rPr>
          <w:rFonts w:ascii="Calibri" w:hAnsi="Calibri" w:cs="Calibri"/>
        </w:rPr>
        <w:t xml:space="preserve"> over </w:t>
      </w:r>
      <w:r w:rsidR="001A0444" w:rsidRPr="005E3360">
        <w:rPr>
          <w:rStyle w:val="Strong"/>
          <w:rFonts w:ascii="Calibri" w:hAnsi="Calibri" w:cs="Calibri"/>
        </w:rPr>
        <w:t>65,000 cancer patients</w:t>
      </w:r>
      <w:r w:rsidR="001A0444" w:rsidRPr="005E3360">
        <w:rPr>
          <w:rFonts w:ascii="Calibri" w:hAnsi="Calibri" w:cs="Calibri"/>
        </w:rPr>
        <w:t xml:space="preserve"> with donated cleanings valued at </w:t>
      </w:r>
      <w:r w:rsidR="001A0444" w:rsidRPr="005E3360">
        <w:rPr>
          <w:rStyle w:val="Strong"/>
          <w:rFonts w:ascii="Calibri" w:hAnsi="Calibri" w:cs="Calibri"/>
        </w:rPr>
        <w:t>more than $23 million</w:t>
      </w:r>
      <w:r w:rsidR="001A0444" w:rsidRPr="005E3360">
        <w:rPr>
          <w:rFonts w:ascii="Calibri" w:hAnsi="Calibri" w:cs="Calibri"/>
        </w:rPr>
        <w:t xml:space="preserve">. </w:t>
      </w:r>
    </w:p>
    <w:p w14:paraId="341D6C7D" w14:textId="6E9091D1" w:rsidR="001A0444" w:rsidRPr="005E3360" w:rsidRDefault="001A0444" w:rsidP="001A0444">
      <w:pPr>
        <w:pStyle w:val="NormalWeb"/>
        <w:rPr>
          <w:rFonts w:ascii="Calibri" w:hAnsi="Calibri" w:cs="Calibri"/>
        </w:rPr>
      </w:pPr>
      <w:r w:rsidRPr="005E3360">
        <w:rPr>
          <w:rFonts w:ascii="Calibri" w:hAnsi="Calibri" w:cs="Calibri"/>
        </w:rPr>
        <w:t xml:space="preserve">Fighting cancer is an overwhelming challenge, and immunocompromised patients should not have to worry about maintaining a clean, safe, and healthy home. Cleaning for a Reason lifts that burden, giving patients peace of mind and the freedom to focus on healing and spending precious time with loved ones. To learn more, please visit </w:t>
      </w:r>
      <w:hyperlink r:id="rId7" w:tgtFrame="_new" w:history="1">
        <w:r w:rsidRPr="005E3360">
          <w:rPr>
            <w:rStyle w:val="Hyperlink"/>
            <w:rFonts w:ascii="Calibri" w:hAnsi="Calibri" w:cs="Calibri"/>
          </w:rPr>
          <w:t>www.cleaningforareason.org</w:t>
        </w:r>
      </w:hyperlink>
      <w:r w:rsidRPr="005E3360">
        <w:rPr>
          <w:rFonts w:ascii="Calibri" w:hAnsi="Calibri" w:cs="Calibri"/>
        </w:rPr>
        <w:t>.</w:t>
      </w:r>
    </w:p>
    <w:p w14:paraId="67D7D8F7" w14:textId="77777777" w:rsidR="001A0444" w:rsidRPr="005E3360" w:rsidRDefault="001A0444" w:rsidP="001A0444">
      <w:pPr>
        <w:pStyle w:val="NormalWeb"/>
        <w:rPr>
          <w:rFonts w:ascii="Calibri" w:hAnsi="Calibri" w:cs="Calibri"/>
        </w:rPr>
      </w:pPr>
      <w:r w:rsidRPr="005E3360">
        <w:rPr>
          <w:rFonts w:ascii="Calibri" w:hAnsi="Calibri" w:cs="Calibri"/>
        </w:rPr>
        <w:t>Thank you for your consideration. Please contact me with any questions.</w:t>
      </w:r>
    </w:p>
    <w:p w14:paraId="5EAB689A" w14:textId="77777777" w:rsidR="001A0444" w:rsidRPr="005E3360" w:rsidRDefault="001A0444" w:rsidP="001A0444">
      <w:pPr>
        <w:pStyle w:val="NormalWeb"/>
        <w:rPr>
          <w:rFonts w:ascii="Calibri" w:hAnsi="Calibri" w:cs="Calibri"/>
        </w:rPr>
      </w:pPr>
      <w:r w:rsidRPr="005E3360">
        <w:rPr>
          <w:rFonts w:ascii="Calibri" w:hAnsi="Calibri" w:cs="Calibri"/>
        </w:rPr>
        <w:t>Sincerely,</w:t>
      </w:r>
      <w:r w:rsidRPr="005E3360">
        <w:rPr>
          <w:rFonts w:ascii="Calibri" w:hAnsi="Calibri" w:cs="Calibri"/>
        </w:rPr>
        <w:br/>
        <w:t>[Your Name]</w:t>
      </w:r>
      <w:r w:rsidRPr="005E3360">
        <w:rPr>
          <w:rFonts w:ascii="Calibri" w:hAnsi="Calibri" w:cs="Calibri"/>
        </w:rPr>
        <w:br/>
        <w:t>[Your Title / Company]</w:t>
      </w:r>
      <w:r w:rsidRPr="005E3360">
        <w:rPr>
          <w:rFonts w:ascii="Calibri" w:hAnsi="Calibri" w:cs="Calibri"/>
        </w:rPr>
        <w:br/>
        <w:t>[Contact Information]</w:t>
      </w:r>
    </w:p>
    <w:p w14:paraId="7B00A8F1" w14:textId="70D8B2DC" w:rsidR="00070F80" w:rsidRDefault="00070F80">
      <w:pPr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</w:p>
    <w:p w14:paraId="63EDF200" w14:textId="77777777" w:rsidR="001A0444" w:rsidRDefault="001A0444">
      <w:pPr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mallCaps/>
          <w:sz w:val="36"/>
          <w:szCs w:val="36"/>
        </w:rPr>
        <w:br w:type="page"/>
      </w:r>
    </w:p>
    <w:p w14:paraId="6D1B46F9" w14:textId="70C88377" w:rsidR="00492BCA" w:rsidRPr="00253058" w:rsidRDefault="008A7424" w:rsidP="00492BCA">
      <w:pPr>
        <w:spacing w:before="100" w:beforeAutospacing="1" w:after="0"/>
        <w:ind w:right="90"/>
        <w:jc w:val="center"/>
        <w:rPr>
          <w:rFonts w:eastAsia="Times New Roman" w:cstheme="minorHAnsi"/>
          <w:b/>
          <w:bCs/>
          <w:smallCaps/>
          <w:sz w:val="36"/>
          <w:szCs w:val="36"/>
        </w:rPr>
      </w:pPr>
      <w:r w:rsidRPr="00253058">
        <w:rPr>
          <w:rFonts w:eastAsia="Times New Roman" w:cstheme="minorHAnsi"/>
          <w:b/>
          <w:bCs/>
          <w:smallCaps/>
          <w:sz w:val="36"/>
          <w:szCs w:val="36"/>
        </w:rPr>
        <w:lastRenderedPageBreak/>
        <w:t>National Cleaning for a</w:t>
      </w:r>
      <w:r w:rsidR="00492BCA" w:rsidRPr="00253058">
        <w:rPr>
          <w:rFonts w:eastAsia="Times New Roman" w:cstheme="minorHAnsi"/>
          <w:b/>
          <w:bCs/>
          <w:smallCaps/>
          <w:sz w:val="36"/>
          <w:szCs w:val="36"/>
        </w:rPr>
        <w:t xml:space="preserve"> Reason </w:t>
      </w:r>
      <w:r w:rsidR="00070F80" w:rsidRPr="00253058">
        <w:rPr>
          <w:rFonts w:eastAsia="Times New Roman" w:cstheme="minorHAnsi"/>
          <w:b/>
          <w:bCs/>
          <w:smallCaps/>
          <w:sz w:val="36"/>
          <w:szCs w:val="36"/>
        </w:rPr>
        <w:t>Month</w:t>
      </w:r>
      <w:r w:rsidR="00253058" w:rsidRPr="00253058">
        <w:rPr>
          <w:rFonts w:eastAsia="Times New Roman" w:cstheme="minorHAnsi"/>
          <w:b/>
          <w:bCs/>
          <w:smallCaps/>
          <w:sz w:val="36"/>
          <w:szCs w:val="36"/>
        </w:rPr>
        <w:t>,</w:t>
      </w:r>
      <w:r w:rsidR="00492BCA" w:rsidRPr="00253058">
        <w:rPr>
          <w:rFonts w:eastAsia="Times New Roman" w:cstheme="minorHAnsi"/>
          <w:b/>
          <w:bCs/>
          <w:smallCaps/>
          <w:sz w:val="36"/>
          <w:szCs w:val="36"/>
        </w:rPr>
        <w:t xml:space="preserve"> April 1–</w:t>
      </w:r>
      <w:r w:rsidR="00070F80" w:rsidRPr="00253058">
        <w:rPr>
          <w:rFonts w:eastAsia="Times New Roman" w:cstheme="minorHAnsi"/>
          <w:b/>
          <w:bCs/>
          <w:smallCaps/>
          <w:sz w:val="36"/>
          <w:szCs w:val="36"/>
        </w:rPr>
        <w:t>30</w:t>
      </w:r>
      <w:r w:rsidR="00765F57">
        <w:rPr>
          <w:rFonts w:eastAsia="Times New Roman" w:cstheme="minorHAnsi"/>
          <w:b/>
          <w:bCs/>
          <w:smallCaps/>
          <w:sz w:val="36"/>
          <w:szCs w:val="36"/>
        </w:rPr>
        <w:t>, 2026</w:t>
      </w:r>
      <w:r w:rsidR="00492BCA" w:rsidRPr="00253058">
        <w:rPr>
          <w:rFonts w:eastAsia="Times New Roman" w:cstheme="minorHAnsi"/>
          <w:b/>
          <w:bCs/>
          <w:smallCaps/>
          <w:sz w:val="36"/>
          <w:szCs w:val="36"/>
        </w:rPr>
        <w:br/>
      </w:r>
    </w:p>
    <w:p w14:paraId="4A7EC1BB" w14:textId="77777777" w:rsidR="00492BCA" w:rsidRPr="00253058" w:rsidRDefault="0097261B" w:rsidP="00747CEF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cstheme="minorHAnsi"/>
          <w:b/>
          <w:sz w:val="32"/>
          <w:szCs w:val="32"/>
        </w:rPr>
      </w:pPr>
      <w:r w:rsidRPr="00253058">
        <w:rPr>
          <w:rFonts w:cstheme="minorHAnsi"/>
          <w:b/>
          <w:sz w:val="32"/>
          <w:szCs w:val="32"/>
        </w:rPr>
        <w:t>PROCLAMATION</w:t>
      </w:r>
    </w:p>
    <w:p w14:paraId="7BDB05C3" w14:textId="77777777" w:rsidR="00910FFE" w:rsidRPr="00253058" w:rsidRDefault="00492BCA" w:rsidP="00747CEF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cstheme="minorHAnsi"/>
          <w:b/>
        </w:rPr>
      </w:pPr>
      <w:r w:rsidRPr="00253058">
        <w:rPr>
          <w:rFonts w:cstheme="minorHAnsi"/>
          <w:sz w:val="24"/>
        </w:rPr>
        <w:t xml:space="preserve"> </w:t>
      </w:r>
      <w:r w:rsidR="0097261B" w:rsidRPr="00253058">
        <w:rPr>
          <w:rFonts w:cstheme="minorHAnsi"/>
          <w:b/>
          <w:sz w:val="24"/>
        </w:rPr>
        <w:t>&lt;</w:t>
      </w:r>
      <w:r w:rsidR="00910FFE" w:rsidRPr="00253058">
        <w:rPr>
          <w:rFonts w:cstheme="minorHAnsi"/>
          <w:b/>
        </w:rPr>
        <w:t>City</w:t>
      </w:r>
      <w:r w:rsidR="0097261B" w:rsidRPr="00253058">
        <w:rPr>
          <w:rFonts w:cstheme="minorHAnsi"/>
          <w:b/>
        </w:rPr>
        <w:t xml:space="preserve"> or State&gt;</w:t>
      </w:r>
      <w:r w:rsidR="00910FFE" w:rsidRPr="00253058">
        <w:rPr>
          <w:rFonts w:cstheme="minorHAnsi"/>
          <w:b/>
        </w:rPr>
        <w:t xml:space="preserve"> </w:t>
      </w:r>
    </w:p>
    <w:p w14:paraId="1C78FA16" w14:textId="43748D97" w:rsidR="00910FFE" w:rsidRPr="00253058" w:rsidRDefault="00910FFE" w:rsidP="00747CEF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cstheme="minorHAnsi"/>
          <w:b/>
          <w:u w:val="single"/>
        </w:rPr>
      </w:pPr>
      <w:r w:rsidRPr="00253058">
        <w:rPr>
          <w:rFonts w:cstheme="minorHAnsi"/>
          <w:b/>
          <w:u w:val="single"/>
        </w:rPr>
        <w:t>EXECUTIVE OFFICE</w:t>
      </w:r>
      <w:r w:rsidR="0097261B" w:rsidRPr="00253058">
        <w:rPr>
          <w:rFonts w:cstheme="minorHAnsi"/>
          <w:b/>
          <w:u w:val="single"/>
        </w:rPr>
        <w:t xml:space="preserve"> of &lt;</w:t>
      </w:r>
      <w:r w:rsidR="00253058" w:rsidRPr="00253058">
        <w:rPr>
          <w:rFonts w:cstheme="minorHAnsi"/>
          <w:b/>
          <w:u w:val="single"/>
        </w:rPr>
        <w:t xml:space="preserve">GOVERNOR OR </w:t>
      </w:r>
      <w:r w:rsidR="0097261B" w:rsidRPr="00253058">
        <w:rPr>
          <w:rFonts w:cstheme="minorHAnsi"/>
          <w:b/>
          <w:u w:val="single"/>
        </w:rPr>
        <w:t>MAYOR &gt;</w:t>
      </w:r>
    </w:p>
    <w:p w14:paraId="681ED55D" w14:textId="77777777" w:rsidR="0097261B" w:rsidRPr="00253058" w:rsidRDefault="0097261B" w:rsidP="00747CEF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rFonts w:cstheme="minorHAnsi"/>
          <w:b/>
          <w:u w:val="single"/>
        </w:rPr>
      </w:pPr>
    </w:p>
    <w:p w14:paraId="26B8A43D" w14:textId="1FD18732" w:rsidR="00253058" w:rsidRDefault="00253058" w:rsidP="0099257C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</w:pPr>
      <w:proofErr w:type="gramStart"/>
      <w:r>
        <w:rPr>
          <w:rStyle w:val="Strong"/>
        </w:rPr>
        <w:t>WHEREAS,</w:t>
      </w:r>
      <w:proofErr w:type="gramEnd"/>
      <w:r>
        <w:t xml:space="preserve"> Cleaning for a Reason is a </w:t>
      </w:r>
      <w:r w:rsidR="005E3360">
        <w:t xml:space="preserve">501(c)3 </w:t>
      </w:r>
      <w:r>
        <w:t xml:space="preserve">nonprofit that provides </w:t>
      </w:r>
      <w:r>
        <w:rPr>
          <w:rStyle w:val="Strong"/>
        </w:rPr>
        <w:t>free professional house cleaning to cancer patients</w:t>
      </w:r>
      <w:r>
        <w:t>, matching families with volunteer</w:t>
      </w:r>
      <w:r w:rsidR="005E3360">
        <w:t xml:space="preserve"> </w:t>
      </w:r>
      <w:r>
        <w:t>cleaning companies who donate their time and services; and</w:t>
      </w:r>
    </w:p>
    <w:p w14:paraId="552657DE" w14:textId="2A15F083" w:rsidR="00253058" w:rsidRPr="00253058" w:rsidRDefault="00910FFE" w:rsidP="0099257C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  <w:b/>
          <w:bCs/>
        </w:rPr>
        <w:t>WHEREAS</w:t>
      </w:r>
      <w:r w:rsidR="00CF4D4E" w:rsidRPr="00253058">
        <w:rPr>
          <w:rFonts w:cstheme="minorHAnsi"/>
          <w:b/>
          <w:bCs/>
        </w:rPr>
        <w:t>,</w:t>
      </w:r>
      <w:r w:rsidRPr="00253058">
        <w:rPr>
          <w:rFonts w:cstheme="minorHAnsi"/>
          <w:b/>
          <w:bCs/>
        </w:rPr>
        <w:t xml:space="preserve"> </w:t>
      </w:r>
      <w:r w:rsidR="00253058" w:rsidRPr="00253058">
        <w:rPr>
          <w:rFonts w:cstheme="minorHAnsi"/>
        </w:rPr>
        <w:t>a clean, safe, and healthy home can make a meaningful difference for cancer patients and their families, allowing them to focus on healing and quality family time during an already challenging time; and</w:t>
      </w:r>
    </w:p>
    <w:p w14:paraId="7672C75D" w14:textId="593D0022" w:rsidR="00253058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proofErr w:type="gramStart"/>
      <w:r w:rsidRPr="00253058">
        <w:rPr>
          <w:rFonts w:cstheme="minorHAnsi"/>
          <w:b/>
          <w:bCs/>
        </w:rPr>
        <w:t>WHEREAS</w:t>
      </w:r>
      <w:r w:rsidR="00CF4D4E" w:rsidRPr="00253058">
        <w:rPr>
          <w:rFonts w:cstheme="minorHAnsi"/>
          <w:b/>
          <w:bCs/>
        </w:rPr>
        <w:t>,</w:t>
      </w:r>
      <w:proofErr w:type="gramEnd"/>
      <w:r w:rsidRPr="00253058">
        <w:rPr>
          <w:rFonts w:cstheme="minorHAnsi"/>
          <w:b/>
          <w:bCs/>
        </w:rPr>
        <w:t xml:space="preserve"> </w:t>
      </w:r>
      <w:r w:rsidR="008A7424" w:rsidRPr="00253058">
        <w:rPr>
          <w:rFonts w:cstheme="minorHAnsi"/>
        </w:rPr>
        <w:t>Cleaning for a</w:t>
      </w:r>
      <w:r w:rsidR="00B93F5D" w:rsidRPr="00253058">
        <w:rPr>
          <w:rFonts w:cstheme="minorHAnsi"/>
        </w:rPr>
        <w:t xml:space="preserve"> Reason </w:t>
      </w:r>
      <w:r w:rsidR="00253058" w:rsidRPr="00253058">
        <w:rPr>
          <w:rFonts w:cstheme="minorHAnsi"/>
        </w:rPr>
        <w:t>partners with</w:t>
      </w:r>
      <w:r w:rsidR="00824514" w:rsidRPr="00253058">
        <w:rPr>
          <w:rFonts w:cstheme="minorHAnsi"/>
        </w:rPr>
        <w:t xml:space="preserve"> </w:t>
      </w:r>
      <w:r w:rsidR="00B41519" w:rsidRPr="00253058">
        <w:rPr>
          <w:rFonts w:cstheme="minorHAnsi"/>
        </w:rPr>
        <w:t>more than 1,</w:t>
      </w:r>
      <w:r w:rsidR="00253058" w:rsidRPr="00253058">
        <w:rPr>
          <w:rFonts w:cstheme="minorHAnsi"/>
        </w:rPr>
        <w:t>4</w:t>
      </w:r>
      <w:r w:rsidR="00B93F5D" w:rsidRPr="00253058">
        <w:rPr>
          <w:rFonts w:cstheme="minorHAnsi"/>
        </w:rPr>
        <w:t xml:space="preserve">00 </w:t>
      </w:r>
      <w:r w:rsidR="005E3360">
        <w:rPr>
          <w:rFonts w:cstheme="minorHAnsi"/>
        </w:rPr>
        <w:t xml:space="preserve">professional </w:t>
      </w:r>
      <w:r w:rsidR="00B93F5D" w:rsidRPr="00253058">
        <w:rPr>
          <w:rFonts w:cstheme="minorHAnsi"/>
        </w:rPr>
        <w:t>cleaning companies</w:t>
      </w:r>
      <w:r w:rsidR="00824514" w:rsidRPr="00253058">
        <w:rPr>
          <w:rFonts w:cstheme="minorHAnsi"/>
        </w:rPr>
        <w:t xml:space="preserve"> </w:t>
      </w:r>
      <w:r w:rsidR="00253058" w:rsidRPr="00253058">
        <w:rPr>
          <w:rFonts w:cstheme="minorHAnsi"/>
        </w:rPr>
        <w:t xml:space="preserve">across the U.S. and Canada, having provided over </w:t>
      </w:r>
      <w:r w:rsidR="00253058" w:rsidRPr="00253058">
        <w:rPr>
          <w:rStyle w:val="Strong"/>
          <w:rFonts w:cstheme="minorHAnsi"/>
        </w:rPr>
        <w:t>65,000 cancer patients with donated cleanings valued at more than $23 million</w:t>
      </w:r>
      <w:r w:rsidR="00253058" w:rsidRPr="00253058">
        <w:rPr>
          <w:rFonts w:cstheme="minorHAnsi"/>
        </w:rPr>
        <w:t>, and continues to grow each year to help even more patients; and</w:t>
      </w:r>
    </w:p>
    <w:p w14:paraId="4B30052B" w14:textId="6875AC12" w:rsidR="00253058" w:rsidRPr="00253058" w:rsidRDefault="0063699D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proofErr w:type="gramStart"/>
      <w:r w:rsidRPr="00253058">
        <w:rPr>
          <w:rFonts w:cstheme="minorHAnsi"/>
          <w:b/>
          <w:bCs/>
        </w:rPr>
        <w:t>WHEREAS</w:t>
      </w:r>
      <w:r w:rsidR="00CF4D4E" w:rsidRPr="00253058">
        <w:rPr>
          <w:rFonts w:cstheme="minorHAnsi"/>
          <w:b/>
          <w:bCs/>
        </w:rPr>
        <w:t>,</w:t>
      </w:r>
      <w:proofErr w:type="gramEnd"/>
      <w:r w:rsidRPr="00253058">
        <w:rPr>
          <w:rFonts w:cstheme="minorHAnsi"/>
        </w:rPr>
        <w:t xml:space="preserve"> </w:t>
      </w:r>
      <w:r w:rsidR="00253058" w:rsidRPr="00253058">
        <w:rPr>
          <w:rFonts w:cstheme="minorHAnsi"/>
        </w:rPr>
        <w:t xml:space="preserve">community support—including donations of any size—helps this vital mission reach more cancer patients and bring </w:t>
      </w:r>
      <w:r w:rsidR="00253058">
        <w:rPr>
          <w:rFonts w:cstheme="minorHAnsi"/>
        </w:rPr>
        <w:t xml:space="preserve">care and </w:t>
      </w:r>
      <w:r w:rsidR="00253058" w:rsidRPr="00253058">
        <w:rPr>
          <w:rFonts w:cstheme="minorHAnsi"/>
        </w:rPr>
        <w:t>comfort to families across our city and state.</w:t>
      </w:r>
    </w:p>
    <w:p w14:paraId="73801087" w14:textId="1B73F94F" w:rsidR="00910FFE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 xml:space="preserve">NOW, THEREFORE I, _________________(Name), __________________(Title) </w:t>
      </w:r>
    </w:p>
    <w:p w14:paraId="1307016F" w14:textId="77777777" w:rsidR="00910FFE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>_________________________________________________________, (City/State)</w:t>
      </w:r>
    </w:p>
    <w:p w14:paraId="0ECEB281" w14:textId="5EABE44F" w:rsidR="00910FFE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 xml:space="preserve">DO HEREBY PROCLAIM </w:t>
      </w:r>
      <w:r w:rsidR="00995DF2" w:rsidRPr="00253058">
        <w:rPr>
          <w:rFonts w:eastAsia="Times New Roman" w:cstheme="minorHAnsi"/>
          <w:b/>
        </w:rPr>
        <w:t>April 1</w:t>
      </w:r>
      <w:r w:rsidR="00FA73DC" w:rsidRPr="00253058">
        <w:rPr>
          <w:rFonts w:eastAsia="Times New Roman" w:cstheme="minorHAnsi"/>
          <w:b/>
        </w:rPr>
        <w:t>–</w:t>
      </w:r>
      <w:r w:rsidR="00253058" w:rsidRPr="00253058">
        <w:rPr>
          <w:rFonts w:eastAsia="Times New Roman" w:cstheme="minorHAnsi"/>
          <w:b/>
        </w:rPr>
        <w:t>30</w:t>
      </w:r>
      <w:r w:rsidR="00765F57">
        <w:rPr>
          <w:rFonts w:eastAsia="Times New Roman" w:cstheme="minorHAnsi"/>
          <w:b/>
        </w:rPr>
        <w:t>, 2026</w:t>
      </w:r>
      <w:r w:rsidR="008A7424" w:rsidRPr="00253058">
        <w:rPr>
          <w:rFonts w:eastAsia="Times New Roman" w:cstheme="minorHAnsi"/>
          <w:b/>
        </w:rPr>
        <w:t xml:space="preserve"> National Cleaning for a</w:t>
      </w:r>
      <w:r w:rsidR="00995DF2" w:rsidRPr="00253058">
        <w:rPr>
          <w:rFonts w:eastAsia="Times New Roman" w:cstheme="minorHAnsi"/>
          <w:b/>
        </w:rPr>
        <w:t xml:space="preserve"> Reason </w:t>
      </w:r>
      <w:r w:rsidR="00253058" w:rsidRPr="00253058">
        <w:rPr>
          <w:rFonts w:eastAsia="Times New Roman" w:cstheme="minorHAnsi"/>
          <w:b/>
        </w:rPr>
        <w:t>Month</w:t>
      </w:r>
      <w:r w:rsidR="00995DF2" w:rsidRPr="00253058">
        <w:rPr>
          <w:rFonts w:eastAsia="Times New Roman" w:cstheme="minorHAnsi"/>
          <w:b/>
        </w:rPr>
        <w:t xml:space="preserve"> </w:t>
      </w:r>
      <w:r w:rsidRPr="00253058">
        <w:rPr>
          <w:rFonts w:cstheme="minorHAnsi"/>
        </w:rPr>
        <w:t>in (City/State)_______________</w:t>
      </w:r>
      <w:r w:rsidR="0097261B" w:rsidRPr="00253058">
        <w:rPr>
          <w:rFonts w:cstheme="minorHAnsi"/>
        </w:rPr>
        <w:t>__</w:t>
      </w:r>
      <w:r w:rsidRPr="00253058">
        <w:rPr>
          <w:rFonts w:cstheme="minorHAnsi"/>
        </w:rPr>
        <w:t xml:space="preserve">, and I encourage all citizens to recognize the contributions of </w:t>
      </w:r>
      <w:r w:rsidR="008A7424" w:rsidRPr="00253058">
        <w:rPr>
          <w:rFonts w:cstheme="minorHAnsi"/>
        </w:rPr>
        <w:t>Cleaning for a</w:t>
      </w:r>
      <w:r w:rsidR="00363B99" w:rsidRPr="00253058">
        <w:rPr>
          <w:rFonts w:cstheme="minorHAnsi"/>
        </w:rPr>
        <w:t xml:space="preserve"> Reason</w:t>
      </w:r>
      <w:r w:rsidRPr="00253058">
        <w:rPr>
          <w:rFonts w:cstheme="minorHAnsi"/>
        </w:rPr>
        <w:t xml:space="preserve"> and express appreciation for their commitment to </w:t>
      </w:r>
      <w:r w:rsidR="00363B99" w:rsidRPr="00253058">
        <w:rPr>
          <w:rFonts w:cstheme="minorHAnsi"/>
        </w:rPr>
        <w:t xml:space="preserve">free </w:t>
      </w:r>
      <w:r w:rsidR="007F7A14" w:rsidRPr="00253058">
        <w:rPr>
          <w:rFonts w:cstheme="minorHAnsi"/>
        </w:rPr>
        <w:t xml:space="preserve">house </w:t>
      </w:r>
      <w:r w:rsidR="00BD7047" w:rsidRPr="00253058">
        <w:rPr>
          <w:rFonts w:cstheme="minorHAnsi"/>
        </w:rPr>
        <w:t xml:space="preserve">cleanings for </w:t>
      </w:r>
      <w:r w:rsidR="0097261B" w:rsidRPr="00253058">
        <w:rPr>
          <w:rFonts w:cstheme="minorHAnsi"/>
        </w:rPr>
        <w:t xml:space="preserve">cancer </w:t>
      </w:r>
      <w:r w:rsidR="00BD7047" w:rsidRPr="00253058">
        <w:rPr>
          <w:rFonts w:cstheme="minorHAnsi"/>
        </w:rPr>
        <w:t>patients</w:t>
      </w:r>
      <w:r w:rsidR="00363B99" w:rsidRPr="00253058">
        <w:rPr>
          <w:rFonts w:cstheme="minorHAnsi"/>
        </w:rPr>
        <w:t xml:space="preserve"> </w:t>
      </w:r>
      <w:r w:rsidRPr="00253058">
        <w:rPr>
          <w:rFonts w:cstheme="minorHAnsi"/>
        </w:rPr>
        <w:t>in the hope of achieving optimum hea</w:t>
      </w:r>
      <w:r w:rsidR="00363B99" w:rsidRPr="00253058">
        <w:rPr>
          <w:rFonts w:cstheme="minorHAnsi"/>
        </w:rPr>
        <w:t>lth</w:t>
      </w:r>
      <w:r w:rsidR="007F7A14" w:rsidRPr="00253058">
        <w:rPr>
          <w:rFonts w:cstheme="minorHAnsi"/>
        </w:rPr>
        <w:t xml:space="preserve"> and</w:t>
      </w:r>
      <w:r w:rsidR="00363B99" w:rsidRPr="00253058">
        <w:rPr>
          <w:rFonts w:cstheme="minorHAnsi"/>
        </w:rPr>
        <w:t xml:space="preserve"> </w:t>
      </w:r>
      <w:r w:rsidR="00F85EA5" w:rsidRPr="00253058">
        <w:rPr>
          <w:rFonts w:cstheme="minorHAnsi"/>
          <w:color w:val="262626"/>
        </w:rPr>
        <w:t xml:space="preserve">easing the stress </w:t>
      </w:r>
      <w:r w:rsidR="007F7A14" w:rsidRPr="00253058">
        <w:rPr>
          <w:rFonts w:cstheme="minorHAnsi"/>
          <w:color w:val="262626"/>
        </w:rPr>
        <w:t xml:space="preserve">of </w:t>
      </w:r>
      <w:r w:rsidR="00F85EA5" w:rsidRPr="00253058">
        <w:rPr>
          <w:rFonts w:cstheme="minorHAnsi"/>
          <w:color w:val="262626"/>
        </w:rPr>
        <w:t xml:space="preserve">not only </w:t>
      </w:r>
      <w:r w:rsidR="007F7A14" w:rsidRPr="00253058">
        <w:rPr>
          <w:rFonts w:cstheme="minorHAnsi"/>
          <w:color w:val="262626"/>
        </w:rPr>
        <w:t xml:space="preserve">cancer </w:t>
      </w:r>
      <w:r w:rsidR="00F85EA5" w:rsidRPr="00253058">
        <w:rPr>
          <w:rFonts w:cstheme="minorHAnsi"/>
          <w:color w:val="262626"/>
        </w:rPr>
        <w:t>patients, but also their families that often become the main caregiver.</w:t>
      </w:r>
    </w:p>
    <w:p w14:paraId="2AA2B4AA" w14:textId="77777777" w:rsidR="00910FFE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 xml:space="preserve">IN WITNESS WHEREOF I have hereto set my hand and caused the Great Seal of the </w:t>
      </w:r>
    </w:p>
    <w:p w14:paraId="3EF9A145" w14:textId="77777777" w:rsidR="00910FFE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>_____________________________________________________________________</w:t>
      </w:r>
    </w:p>
    <w:p w14:paraId="09ACA0CC" w14:textId="77777777" w:rsidR="00910FFE" w:rsidRPr="00253058" w:rsidRDefault="00910FFE" w:rsidP="00D77954">
      <w:pPr>
        <w:pBdr>
          <w:top w:val="single" w:sz="4" w:space="25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>to be affixed.</w:t>
      </w:r>
    </w:p>
    <w:p w14:paraId="3EA16596" w14:textId="2EC050BE" w:rsidR="00910FFE" w:rsidRPr="00253058" w:rsidRDefault="00910FFE" w:rsidP="0091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>Done at the ____________on this the _____ day of ____</w:t>
      </w:r>
      <w:r w:rsidR="00B41519" w:rsidRPr="00253058">
        <w:rPr>
          <w:rFonts w:cstheme="minorHAnsi"/>
        </w:rPr>
        <w:t xml:space="preserve">_____, Two thousand and </w:t>
      </w:r>
      <w:proofErr w:type="gramStart"/>
      <w:r w:rsidR="008A7424" w:rsidRPr="00253058">
        <w:rPr>
          <w:rFonts w:cstheme="minorHAnsi"/>
        </w:rPr>
        <w:t>twenty</w:t>
      </w:r>
      <w:r w:rsidR="00253058" w:rsidRPr="00253058">
        <w:rPr>
          <w:rFonts w:cstheme="minorHAnsi"/>
        </w:rPr>
        <w:t xml:space="preserve"> six</w:t>
      </w:r>
      <w:proofErr w:type="gramEnd"/>
      <w:r w:rsidR="00A33F3E" w:rsidRPr="00253058">
        <w:rPr>
          <w:rFonts w:cstheme="minorHAnsi"/>
        </w:rPr>
        <w:t>.</w:t>
      </w:r>
    </w:p>
    <w:p w14:paraId="50C2FD2A" w14:textId="77777777" w:rsidR="00910FFE" w:rsidRPr="00253058" w:rsidRDefault="00910FFE" w:rsidP="0091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 xml:space="preserve">By: </w:t>
      </w:r>
    </w:p>
    <w:p w14:paraId="63770DA5" w14:textId="77777777" w:rsidR="00910FFE" w:rsidRPr="00253058" w:rsidRDefault="00910FFE" w:rsidP="0091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 xml:space="preserve">Title: </w:t>
      </w:r>
    </w:p>
    <w:p w14:paraId="69536787" w14:textId="77777777" w:rsidR="00910FFE" w:rsidRPr="00253058" w:rsidRDefault="00910FFE" w:rsidP="0091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 xml:space="preserve">Attest: </w:t>
      </w:r>
    </w:p>
    <w:p w14:paraId="3FB79829" w14:textId="77777777" w:rsidR="00910FFE" w:rsidRPr="00253058" w:rsidRDefault="00910FFE" w:rsidP="00FA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cstheme="minorHAnsi"/>
        </w:rPr>
      </w:pPr>
      <w:r w:rsidRPr="00253058">
        <w:rPr>
          <w:rFonts w:cstheme="minorHAnsi"/>
        </w:rPr>
        <w:t>Title:</w:t>
      </w:r>
    </w:p>
    <w:sectPr w:rsidR="00910FFE" w:rsidRPr="00253058" w:rsidSect="00FA7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2BC7"/>
    <w:multiLevelType w:val="hybridMultilevel"/>
    <w:tmpl w:val="43FC9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63941"/>
    <w:multiLevelType w:val="hybridMultilevel"/>
    <w:tmpl w:val="4812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04D7"/>
    <w:multiLevelType w:val="hybridMultilevel"/>
    <w:tmpl w:val="DDAC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67B9"/>
    <w:multiLevelType w:val="hybridMultilevel"/>
    <w:tmpl w:val="C7C8C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919CD"/>
    <w:multiLevelType w:val="multilevel"/>
    <w:tmpl w:val="F9BA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384658">
    <w:abstractNumId w:val="4"/>
  </w:num>
  <w:num w:numId="2" w16cid:durableId="1316107425">
    <w:abstractNumId w:val="0"/>
  </w:num>
  <w:num w:numId="3" w16cid:durableId="1817647917">
    <w:abstractNumId w:val="3"/>
  </w:num>
  <w:num w:numId="4" w16cid:durableId="548955613">
    <w:abstractNumId w:val="1"/>
  </w:num>
  <w:num w:numId="5" w16cid:durableId="87149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FE"/>
    <w:rsid w:val="00003FBA"/>
    <w:rsid w:val="00070F80"/>
    <w:rsid w:val="000F6583"/>
    <w:rsid w:val="001017EE"/>
    <w:rsid w:val="0015424E"/>
    <w:rsid w:val="0018047A"/>
    <w:rsid w:val="001A0444"/>
    <w:rsid w:val="00234D09"/>
    <w:rsid w:val="00253058"/>
    <w:rsid w:val="00280F79"/>
    <w:rsid w:val="002D3D3E"/>
    <w:rsid w:val="002E635C"/>
    <w:rsid w:val="003410B0"/>
    <w:rsid w:val="00360089"/>
    <w:rsid w:val="00360E57"/>
    <w:rsid w:val="00363B99"/>
    <w:rsid w:val="00381CD1"/>
    <w:rsid w:val="003A1AEE"/>
    <w:rsid w:val="003C7A18"/>
    <w:rsid w:val="00453322"/>
    <w:rsid w:val="00492BCA"/>
    <w:rsid w:val="004B1F57"/>
    <w:rsid w:val="004F6ED5"/>
    <w:rsid w:val="00533F5B"/>
    <w:rsid w:val="005928B9"/>
    <w:rsid w:val="005A5825"/>
    <w:rsid w:val="005C668B"/>
    <w:rsid w:val="005E3360"/>
    <w:rsid w:val="0063699D"/>
    <w:rsid w:val="00661CE0"/>
    <w:rsid w:val="00673D6D"/>
    <w:rsid w:val="006A50FF"/>
    <w:rsid w:val="006C367C"/>
    <w:rsid w:val="006C559B"/>
    <w:rsid w:val="006C5AD5"/>
    <w:rsid w:val="006D0C76"/>
    <w:rsid w:val="007173BF"/>
    <w:rsid w:val="00745C7D"/>
    <w:rsid w:val="00747CEF"/>
    <w:rsid w:val="00765F57"/>
    <w:rsid w:val="007A52C5"/>
    <w:rsid w:val="007F7A14"/>
    <w:rsid w:val="00824514"/>
    <w:rsid w:val="0083121A"/>
    <w:rsid w:val="008376A4"/>
    <w:rsid w:val="00853C0D"/>
    <w:rsid w:val="008875F5"/>
    <w:rsid w:val="008A7424"/>
    <w:rsid w:val="008D14C8"/>
    <w:rsid w:val="008E7E19"/>
    <w:rsid w:val="00910FFE"/>
    <w:rsid w:val="0097261B"/>
    <w:rsid w:val="009824E2"/>
    <w:rsid w:val="0099257C"/>
    <w:rsid w:val="00995DF2"/>
    <w:rsid w:val="009F37EF"/>
    <w:rsid w:val="00A1264B"/>
    <w:rsid w:val="00A33F3E"/>
    <w:rsid w:val="00A45344"/>
    <w:rsid w:val="00A54F9D"/>
    <w:rsid w:val="00A67135"/>
    <w:rsid w:val="00A85EEF"/>
    <w:rsid w:val="00AA1B92"/>
    <w:rsid w:val="00AD1BC9"/>
    <w:rsid w:val="00B0371B"/>
    <w:rsid w:val="00B14A3F"/>
    <w:rsid w:val="00B27C1D"/>
    <w:rsid w:val="00B41519"/>
    <w:rsid w:val="00B93F5D"/>
    <w:rsid w:val="00BD7047"/>
    <w:rsid w:val="00BF6C24"/>
    <w:rsid w:val="00CA7621"/>
    <w:rsid w:val="00CF4D4E"/>
    <w:rsid w:val="00D05F64"/>
    <w:rsid w:val="00D1700C"/>
    <w:rsid w:val="00D77954"/>
    <w:rsid w:val="00E85968"/>
    <w:rsid w:val="00F85EA5"/>
    <w:rsid w:val="00F931A0"/>
    <w:rsid w:val="00FA73DC"/>
    <w:rsid w:val="00FC336C"/>
    <w:rsid w:val="00FC34B0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8A0B5"/>
  <w15:docId w15:val="{42A06BD7-BA3E-4AB2-8708-CFE14CA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121A"/>
  </w:style>
  <w:style w:type="paragraph" w:styleId="Heading1">
    <w:name w:val="heading 1"/>
    <w:basedOn w:val="Normal"/>
    <w:link w:val="Heading1Char"/>
    <w:uiPriority w:val="9"/>
    <w:qFormat/>
    <w:rsid w:val="00910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0F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10F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0FFE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910FF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ption">
    <w:name w:val="caption"/>
    <w:basedOn w:val="Normal"/>
    <w:next w:val="Normal"/>
    <w:semiHidden/>
    <w:unhideWhenUsed/>
    <w:qFormat/>
    <w:rsid w:val="00910FFE"/>
    <w:pPr>
      <w:spacing w:after="0" w:line="240" w:lineRule="auto"/>
      <w:jc w:val="center"/>
    </w:pPr>
    <w:rPr>
      <w:rFonts w:ascii="Arial" w:eastAsia="Times New Roman" w:hAnsi="Arial" w:cs="Arial"/>
      <w:b/>
      <w:sz w:val="40"/>
      <w:szCs w:val="20"/>
    </w:rPr>
  </w:style>
  <w:style w:type="paragraph" w:styleId="BodyText">
    <w:name w:val="Body Text"/>
    <w:basedOn w:val="Normal"/>
    <w:link w:val="BodyTextChar"/>
    <w:semiHidden/>
    <w:unhideWhenUsed/>
    <w:rsid w:val="00910FFE"/>
    <w:pPr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10FFE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12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121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51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0F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7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87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eaningforareas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y@cleaningforareas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716</Words>
  <Characters>3932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Schwinghammer</dc:creator>
  <cp:lastModifiedBy>Karen Brown</cp:lastModifiedBy>
  <cp:revision>3</cp:revision>
  <cp:lastPrinted>2018-03-07T16:45:00Z</cp:lastPrinted>
  <dcterms:created xsi:type="dcterms:W3CDTF">2026-02-13T21:36:00Z</dcterms:created>
  <dcterms:modified xsi:type="dcterms:W3CDTF">2026-02-13T21:40:00Z</dcterms:modified>
</cp:coreProperties>
</file>